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69" w:rsidRDefault="00C50369"/>
    <w:p w:rsidR="00C50369" w:rsidRPr="00CB753C" w:rsidRDefault="00C50369" w:rsidP="00684FC8">
      <w:pPr>
        <w:tabs>
          <w:tab w:val="left" w:pos="32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A08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C50369" w:rsidRDefault="00C50369" w:rsidP="00C50369"/>
    <w:p w:rsidR="00C50369" w:rsidRPr="00684FC8" w:rsidRDefault="00C50369" w:rsidP="00CB75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84FC8">
        <w:rPr>
          <w:rFonts w:ascii="Times New Roman" w:hAnsi="Times New Roman" w:cs="Times New Roman"/>
          <w:sz w:val="28"/>
          <w:szCs w:val="28"/>
        </w:rPr>
        <w:t>Проблема речевого развития детей дошкольного возраста на сегодняшний  день очень актуальна, т.к. процент дошкольников с различными речевыми нарушениями остается стабильно высоким.</w:t>
      </w:r>
      <w:r w:rsidR="00CB753C">
        <w:rPr>
          <w:rFonts w:ascii="Times New Roman" w:hAnsi="Times New Roman" w:cs="Times New Roman"/>
          <w:sz w:val="28"/>
          <w:szCs w:val="28"/>
        </w:rPr>
        <w:t xml:space="preserve"> </w:t>
      </w:r>
      <w:r w:rsidRPr="00684FC8">
        <w:rPr>
          <w:rFonts w:ascii="Times New Roman" w:hAnsi="Times New Roman" w:cs="Times New Roman"/>
          <w:sz w:val="28"/>
          <w:szCs w:val="28"/>
        </w:rPr>
        <w:t>Овладение родным языком является одним из важных приобретений ребенка в дошкольном детстве.</w:t>
      </w:r>
    </w:p>
    <w:p w:rsidR="00C50369" w:rsidRPr="00684FC8" w:rsidRDefault="00C50369" w:rsidP="00CB753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84FC8">
        <w:rPr>
          <w:rFonts w:ascii="Times New Roman" w:hAnsi="Times New Roman" w:cs="Times New Roman"/>
          <w:sz w:val="28"/>
          <w:szCs w:val="28"/>
        </w:rPr>
        <w:t>В современном дошкольном образовании речь рассматривается как одна из основ воспитания и обучения детей.</w:t>
      </w:r>
    </w:p>
    <w:p w:rsidR="00684FC8" w:rsidRPr="00684FC8" w:rsidRDefault="00C50369" w:rsidP="00CB753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4FC8">
        <w:rPr>
          <w:rFonts w:ascii="Times New Roman" w:hAnsi="Times New Roman" w:cs="Times New Roman"/>
          <w:sz w:val="28"/>
          <w:szCs w:val="28"/>
        </w:rPr>
        <w:t>Речь-это инструмент развития высших отделов психики. С развитием речи связано формирование как личности в целом, так и во всех основных психических процессов. Обучение дошкольников родному языку  дол</w:t>
      </w:r>
      <w:r w:rsidR="0005091F">
        <w:rPr>
          <w:rFonts w:ascii="Times New Roman" w:hAnsi="Times New Roman" w:cs="Times New Roman"/>
          <w:sz w:val="28"/>
          <w:szCs w:val="28"/>
        </w:rPr>
        <w:t>жно стать</w:t>
      </w:r>
      <w:r w:rsidRPr="00684FC8">
        <w:rPr>
          <w:rFonts w:ascii="Times New Roman" w:hAnsi="Times New Roman" w:cs="Times New Roman"/>
          <w:sz w:val="28"/>
          <w:szCs w:val="28"/>
        </w:rPr>
        <w:t xml:space="preserve"> одной из главных задач в подготовке детей к школе</w:t>
      </w:r>
      <w:bookmarkStart w:id="0" w:name="_GoBack"/>
      <w:bookmarkEnd w:id="0"/>
    </w:p>
    <w:p w:rsidR="00684FC8" w:rsidRPr="00684FC8" w:rsidRDefault="00684FC8" w:rsidP="00684FC8">
      <w:pPr>
        <w:rPr>
          <w:rFonts w:ascii="Times New Roman" w:hAnsi="Times New Roman" w:cs="Times New Roman"/>
          <w:sz w:val="28"/>
          <w:szCs w:val="28"/>
        </w:rPr>
      </w:pPr>
    </w:p>
    <w:p w:rsidR="00684FC8" w:rsidRPr="00684FC8" w:rsidRDefault="00684FC8" w:rsidP="00684FC8">
      <w:pPr>
        <w:rPr>
          <w:rFonts w:ascii="Times New Roman" w:hAnsi="Times New Roman" w:cs="Times New Roman"/>
          <w:sz w:val="28"/>
          <w:szCs w:val="28"/>
        </w:rPr>
      </w:pPr>
      <w:r w:rsidRPr="00684FC8">
        <w:rPr>
          <w:rFonts w:ascii="Times New Roman" w:hAnsi="Times New Roman" w:cs="Times New Roman"/>
          <w:b/>
          <w:sz w:val="28"/>
          <w:szCs w:val="28"/>
        </w:rPr>
        <w:t>Цель</w:t>
      </w:r>
      <w:r w:rsidRPr="00684FC8">
        <w:rPr>
          <w:rFonts w:ascii="Times New Roman" w:hAnsi="Times New Roman" w:cs="Times New Roman"/>
          <w:sz w:val="28"/>
          <w:szCs w:val="28"/>
        </w:rPr>
        <w:t xml:space="preserve">: речевого развития детей дошкольного </w:t>
      </w:r>
      <w:proofErr w:type="gramStart"/>
      <w:r w:rsidRPr="00684FC8">
        <w:rPr>
          <w:rFonts w:ascii="Times New Roman" w:hAnsi="Times New Roman" w:cs="Times New Roman"/>
          <w:sz w:val="28"/>
          <w:szCs w:val="28"/>
        </w:rPr>
        <w:t>возраста-формирование</w:t>
      </w:r>
      <w:proofErr w:type="gramEnd"/>
      <w:r w:rsidRPr="00684FC8">
        <w:rPr>
          <w:rFonts w:ascii="Times New Roman" w:hAnsi="Times New Roman" w:cs="Times New Roman"/>
          <w:sz w:val="28"/>
          <w:szCs w:val="28"/>
        </w:rPr>
        <w:t xml:space="preserve"> не только правильной, но и хорошей устной речи.</w:t>
      </w:r>
    </w:p>
    <w:p w:rsidR="00684FC8" w:rsidRPr="002E3A08" w:rsidRDefault="00684FC8" w:rsidP="00684FC8">
      <w:pPr>
        <w:rPr>
          <w:rFonts w:ascii="Times New Roman" w:hAnsi="Times New Roman" w:cs="Times New Roman"/>
          <w:b/>
          <w:sz w:val="28"/>
          <w:szCs w:val="28"/>
        </w:rPr>
      </w:pPr>
      <w:r w:rsidRPr="00684F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4FC8" w:rsidRPr="00684FC8" w:rsidRDefault="00684FC8" w:rsidP="00684F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4FC8">
        <w:rPr>
          <w:rFonts w:ascii="Times New Roman" w:hAnsi="Times New Roman" w:cs="Times New Roman"/>
          <w:sz w:val="28"/>
          <w:szCs w:val="28"/>
        </w:rPr>
        <w:t>Развитие словаря.</w:t>
      </w:r>
    </w:p>
    <w:p w:rsidR="00684FC8" w:rsidRPr="00684FC8" w:rsidRDefault="00684FC8" w:rsidP="00684F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4FC8">
        <w:rPr>
          <w:rFonts w:ascii="Times New Roman" w:hAnsi="Times New Roman" w:cs="Times New Roman"/>
          <w:sz w:val="28"/>
          <w:szCs w:val="28"/>
        </w:rPr>
        <w:t>Воспитание звуковой культуры речи.</w:t>
      </w:r>
    </w:p>
    <w:p w:rsidR="00684FC8" w:rsidRPr="00684FC8" w:rsidRDefault="00684FC8" w:rsidP="00684F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4FC8">
        <w:rPr>
          <w:rFonts w:ascii="Times New Roman" w:hAnsi="Times New Roman" w:cs="Times New Roman"/>
          <w:sz w:val="28"/>
          <w:szCs w:val="28"/>
        </w:rPr>
        <w:t>Формирование грамматического строя речи.</w:t>
      </w:r>
    </w:p>
    <w:p w:rsidR="00684FC8" w:rsidRPr="00684FC8" w:rsidRDefault="00684FC8" w:rsidP="00684F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4FC8">
        <w:rPr>
          <w:rFonts w:ascii="Times New Roman" w:hAnsi="Times New Roman" w:cs="Times New Roman"/>
          <w:sz w:val="28"/>
          <w:szCs w:val="28"/>
        </w:rPr>
        <w:t>Развитие связной речи.</w:t>
      </w:r>
    </w:p>
    <w:p w:rsidR="00684FC8" w:rsidRPr="00684FC8" w:rsidRDefault="00684FC8" w:rsidP="00684F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4FC8">
        <w:rPr>
          <w:rFonts w:ascii="Times New Roman" w:hAnsi="Times New Roman" w:cs="Times New Roman"/>
          <w:sz w:val="28"/>
          <w:szCs w:val="28"/>
        </w:rPr>
        <w:t>Формирование элементарного осознания явлений языка и речи.</w:t>
      </w:r>
    </w:p>
    <w:p w:rsidR="00D13A96" w:rsidRPr="00684FC8" w:rsidRDefault="00684FC8" w:rsidP="00684F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4FC8"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литературой.</w:t>
      </w:r>
    </w:p>
    <w:sectPr w:rsidR="00D13A96" w:rsidRPr="00684FC8" w:rsidSect="00CB75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4A7D"/>
    <w:multiLevelType w:val="hybridMultilevel"/>
    <w:tmpl w:val="106C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369"/>
    <w:rsid w:val="0005091F"/>
    <w:rsid w:val="002E3A08"/>
    <w:rsid w:val="00684FC8"/>
    <w:rsid w:val="00717955"/>
    <w:rsid w:val="00961B66"/>
    <w:rsid w:val="00BA4699"/>
    <w:rsid w:val="00C50369"/>
    <w:rsid w:val="00CB753C"/>
    <w:rsid w:val="00D1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86693-49BC-47C6-A662-A91355B1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Admin</cp:lastModifiedBy>
  <cp:revision>5</cp:revision>
  <dcterms:created xsi:type="dcterms:W3CDTF">2019-01-27T17:38:00Z</dcterms:created>
  <dcterms:modified xsi:type="dcterms:W3CDTF">2019-02-14T08:49:00Z</dcterms:modified>
</cp:coreProperties>
</file>